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5" w:rsidRPr="00E63B3C" w:rsidRDefault="00E6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3B3C">
        <w:rPr>
          <w:rFonts w:ascii="Times New Roman" w:hAnsi="Times New Roman" w:cs="Times New Roman"/>
          <w:sz w:val="24"/>
          <w:szCs w:val="24"/>
        </w:rPr>
        <w:t>Добрый день, в ответ на Ваш Запрос сообщаем, что замена позиции  4 Цемент М400 закупочной документации на Цемент М500 согласована.</w:t>
      </w:r>
    </w:p>
    <w:sectPr w:rsidR="00006225" w:rsidRPr="00E63B3C" w:rsidSect="0000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3C"/>
    <w:rsid w:val="00006225"/>
    <w:rsid w:val="00E6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2023-02-06T05:39:00Z</dcterms:created>
  <dcterms:modified xsi:type="dcterms:W3CDTF">2023-02-06T05:41:00Z</dcterms:modified>
</cp:coreProperties>
</file>